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C" w:rsidRPr="00B22670" w:rsidRDefault="00B22670" w:rsidP="00B22670">
      <w:pPr>
        <w:jc w:val="center"/>
        <w:rPr>
          <w:rFonts w:ascii="Times New Roman" w:hAnsi="Times New Roman" w:cs="Times New Roman"/>
          <w:sz w:val="28"/>
        </w:rPr>
      </w:pPr>
      <w:r w:rsidRPr="00B22670">
        <w:rPr>
          <w:rFonts w:ascii="Times New Roman" w:hAnsi="Times New Roman" w:cs="Times New Roman"/>
          <w:sz w:val="28"/>
        </w:rPr>
        <w:t>НОД Познавательное развитие</w:t>
      </w:r>
      <w:r w:rsidR="00D75791">
        <w:rPr>
          <w:rFonts w:ascii="Times New Roman" w:hAnsi="Times New Roman" w:cs="Times New Roman"/>
          <w:sz w:val="28"/>
        </w:rPr>
        <w:t xml:space="preserve"> во 2-ой подготовительной группе</w:t>
      </w:r>
      <w:r w:rsidRPr="00B22670">
        <w:rPr>
          <w:rFonts w:ascii="Times New Roman" w:hAnsi="Times New Roman" w:cs="Times New Roman"/>
          <w:sz w:val="28"/>
        </w:rPr>
        <w:t>:</w:t>
      </w:r>
    </w:p>
    <w:p w:rsidR="00B22670" w:rsidRPr="00B22670" w:rsidRDefault="00B22670" w:rsidP="00B22670">
      <w:pPr>
        <w:jc w:val="center"/>
        <w:rPr>
          <w:rFonts w:ascii="Times New Roman" w:hAnsi="Times New Roman" w:cs="Times New Roman"/>
          <w:b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«ОГОНЬ НАШ ДРУГ, ОГОНЬ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22670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22670">
        <w:rPr>
          <w:rFonts w:ascii="Times New Roman" w:hAnsi="Times New Roman" w:cs="Times New Roman"/>
          <w:b/>
          <w:sz w:val="28"/>
        </w:rPr>
        <w:t>НАШ ВРАГ».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6"/>
          <w:color w:val="000000"/>
          <w:sz w:val="28"/>
          <w:szCs w:val="28"/>
        </w:rPr>
        <w:t> Показать роль огня в жизни человека, как положительную, так и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отрицательную. Расширить знания о вреде и пользе огня.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Выявить  знания детей об опасных ситуациях, причинах возникновения пожара и правила поведения при пожаре;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Расширить  знание ребят  об огне и его свойствах;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Расширить словарный запас детей по теме профессия «Пожарный» и по пожарной безопасности;</w:t>
      </w:r>
    </w:p>
    <w:p w:rsidR="00F41074" w:rsidRDefault="00F41074" w:rsidP="00F41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Развивать любознательность, память, логическое мышление</w:t>
      </w:r>
    </w:p>
    <w:p w:rsidR="00B22670" w:rsidRPr="00B22670" w:rsidRDefault="00B2267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22670">
        <w:rPr>
          <w:rFonts w:ascii="Times New Roman" w:hAnsi="Times New Roman" w:cs="Times New Roman"/>
          <w:b/>
          <w:sz w:val="28"/>
        </w:rPr>
        <w:t>Оборудование:</w:t>
      </w:r>
      <w:r w:rsidR="00AB4661">
        <w:rPr>
          <w:rFonts w:ascii="Times New Roman" w:hAnsi="Times New Roman" w:cs="Times New Roman"/>
          <w:b/>
          <w:sz w:val="28"/>
        </w:rPr>
        <w:t xml:space="preserve"> </w:t>
      </w:r>
      <w:r w:rsidR="00AB4661" w:rsidRPr="00AB4661">
        <w:rPr>
          <w:rFonts w:ascii="Times New Roman" w:hAnsi="Times New Roman" w:cs="Times New Roman"/>
          <w:sz w:val="28"/>
        </w:rPr>
        <w:t>картина «Что может вызвать пожар», огнетушитель, набор картинок «</w:t>
      </w:r>
      <w:r w:rsidR="00AB4661">
        <w:rPr>
          <w:rFonts w:ascii="Times New Roman" w:hAnsi="Times New Roman" w:cs="Times New Roman"/>
          <w:sz w:val="28"/>
        </w:rPr>
        <w:t>Опасные ситуации с огнем</w:t>
      </w:r>
      <w:r w:rsidR="00AB4661" w:rsidRPr="00AB4661">
        <w:rPr>
          <w:rFonts w:ascii="Times New Roman" w:hAnsi="Times New Roman" w:cs="Times New Roman"/>
          <w:sz w:val="28"/>
        </w:rPr>
        <w:t>», интерактивная доска, указка.</w:t>
      </w:r>
    </w:p>
    <w:p w:rsidR="00B22670" w:rsidRDefault="00B22670">
      <w:pPr>
        <w:rPr>
          <w:rFonts w:ascii="Times New Roman" w:hAnsi="Times New Roman" w:cs="Times New Roman"/>
          <w:b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Словарная работа:</w:t>
      </w:r>
      <w:r w:rsidR="00AB4661" w:rsidRPr="00AB4661">
        <w:rPr>
          <w:rFonts w:ascii="Times New Roman" w:hAnsi="Times New Roman" w:cs="Times New Roman"/>
          <w:sz w:val="28"/>
        </w:rPr>
        <w:t xml:space="preserve"> керосин, бензин, </w:t>
      </w:r>
      <w:proofErr w:type="gramStart"/>
      <w:r w:rsidR="00AB4661" w:rsidRPr="00AB4661">
        <w:rPr>
          <w:rFonts w:ascii="Times New Roman" w:hAnsi="Times New Roman" w:cs="Times New Roman"/>
          <w:sz w:val="28"/>
        </w:rPr>
        <w:t>воспламеняющиеся</w:t>
      </w:r>
      <w:proofErr w:type="gramEnd"/>
      <w:r w:rsidR="00AB4661" w:rsidRPr="00AB4661">
        <w:rPr>
          <w:rFonts w:ascii="Times New Roman" w:hAnsi="Times New Roman" w:cs="Times New Roman"/>
          <w:sz w:val="28"/>
        </w:rPr>
        <w:t>, огнетушитель, спасатель.</w:t>
      </w:r>
    </w:p>
    <w:p w:rsidR="00B22670" w:rsidRPr="00B22670" w:rsidRDefault="00B22670" w:rsidP="00B22670">
      <w:pPr>
        <w:jc w:val="center"/>
        <w:rPr>
          <w:rFonts w:ascii="Times New Roman" w:hAnsi="Times New Roman" w:cs="Times New Roman"/>
          <w:b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Ход занятия:</w:t>
      </w:r>
    </w:p>
    <w:p w:rsidR="00FA2A78" w:rsidRDefault="00FA2A78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E0AC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часть.</w:t>
      </w:r>
      <w:proofErr w:type="gramEnd"/>
    </w:p>
    <w:p w:rsidR="00B22670" w:rsidRDefault="00B22670">
      <w:pPr>
        <w:rPr>
          <w:rFonts w:ascii="Times New Roman" w:hAnsi="Times New Roman" w:cs="Times New Roman"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Здравствуйте ребята, смотрите, кто это к  нам в гости пришёл!</w:t>
      </w:r>
    </w:p>
    <w:p w:rsidR="00B22670" w:rsidRDefault="00B22670">
      <w:pPr>
        <w:rPr>
          <w:rFonts w:ascii="Times New Roman" w:hAnsi="Times New Roman" w:cs="Times New Roman"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22670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>,</w:t>
      </w:r>
      <w:r w:rsidRPr="00B22670">
        <w:rPr>
          <w:rFonts w:ascii="Times New Roman" w:hAnsi="Times New Roman" w:cs="Times New Roman"/>
          <w:sz w:val="28"/>
        </w:rPr>
        <w:t xml:space="preserve"> ребята</w:t>
      </w:r>
      <w:r>
        <w:rPr>
          <w:rFonts w:ascii="Times New Roman" w:hAnsi="Times New Roman" w:cs="Times New Roman"/>
          <w:sz w:val="28"/>
        </w:rPr>
        <w:t>, что-</w:t>
      </w:r>
      <w:r w:rsidRPr="00B22670">
        <w:rPr>
          <w:rFonts w:ascii="Times New Roman" w:hAnsi="Times New Roman" w:cs="Times New Roman"/>
          <w:sz w:val="28"/>
        </w:rPr>
        <w:t>то  у вас</w:t>
      </w:r>
      <w:r>
        <w:rPr>
          <w:rFonts w:ascii="Times New Roman" w:hAnsi="Times New Roman" w:cs="Times New Roman"/>
          <w:sz w:val="28"/>
        </w:rPr>
        <w:t xml:space="preserve"> в городке холодно очень. А давайте костёр разведём. Несите дровишки. А я вот и спички прихватил с собой.</w:t>
      </w:r>
    </w:p>
    <w:p w:rsidR="00B22670" w:rsidRDefault="00B22670">
      <w:pPr>
        <w:rPr>
          <w:rFonts w:ascii="Times New Roman" w:hAnsi="Times New Roman" w:cs="Times New Roman"/>
          <w:i/>
          <w:sz w:val="28"/>
        </w:rPr>
      </w:pPr>
      <w:r w:rsidRPr="00FA2A7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 </w:t>
      </w:r>
      <w:proofErr w:type="gramStart"/>
      <w:r>
        <w:rPr>
          <w:rFonts w:ascii="Times New Roman" w:hAnsi="Times New Roman" w:cs="Times New Roman"/>
          <w:sz w:val="28"/>
        </w:rPr>
        <w:t>что-ты</w:t>
      </w:r>
      <w:proofErr w:type="gramEnd"/>
      <w:r>
        <w:rPr>
          <w:rFonts w:ascii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</w:rPr>
        <w:t>Смотри ребята притихли</w:t>
      </w:r>
      <w:proofErr w:type="gramEnd"/>
      <w:r>
        <w:rPr>
          <w:rFonts w:ascii="Times New Roman" w:hAnsi="Times New Roman" w:cs="Times New Roman"/>
          <w:sz w:val="28"/>
        </w:rPr>
        <w:t xml:space="preserve">, испугались. Что, ребята, надо сказать нашему гостю? </w:t>
      </w:r>
      <w:r w:rsidRPr="00B22670">
        <w:rPr>
          <w:rFonts w:ascii="Times New Roman" w:hAnsi="Times New Roman" w:cs="Times New Roman"/>
          <w:i/>
          <w:sz w:val="28"/>
        </w:rPr>
        <w:t>(ответы детей: разводить костер).</w:t>
      </w:r>
    </w:p>
    <w:p w:rsidR="00B22670" w:rsidRPr="00AB4661" w:rsidRDefault="00B22670" w:rsidP="00AB4661">
      <w:pPr>
        <w:rPr>
          <w:rFonts w:ascii="Times New Roman" w:hAnsi="Times New Roman" w:cs="Times New Roman"/>
          <w:sz w:val="28"/>
        </w:rPr>
      </w:pPr>
      <w:r w:rsidRPr="00AB4661">
        <w:rPr>
          <w:rFonts w:ascii="Times New Roman" w:hAnsi="Times New Roman" w:cs="Times New Roman"/>
          <w:sz w:val="28"/>
        </w:rPr>
        <w:t>Садись-ка вот сюда,</w:t>
      </w:r>
      <w:r w:rsidR="00AB4661" w:rsidRPr="00AB4661">
        <w:rPr>
          <w:rFonts w:ascii="Times New Roman" w:hAnsi="Times New Roman" w:cs="Times New Roman"/>
          <w:sz w:val="28"/>
        </w:rPr>
        <w:t xml:space="preserve"> </w:t>
      </w:r>
      <w:r w:rsidRPr="00AB4661">
        <w:rPr>
          <w:rFonts w:ascii="Times New Roman" w:hAnsi="Times New Roman" w:cs="Times New Roman"/>
          <w:sz w:val="28"/>
        </w:rPr>
        <w:t xml:space="preserve">волк, и </w:t>
      </w:r>
      <w:proofErr w:type="gramStart"/>
      <w:r w:rsidRPr="00AB4661">
        <w:rPr>
          <w:rFonts w:ascii="Times New Roman" w:hAnsi="Times New Roman" w:cs="Times New Roman"/>
          <w:sz w:val="28"/>
        </w:rPr>
        <w:t>послушай о чем  мы с ребятами сегодня</w:t>
      </w:r>
      <w:proofErr w:type="gramEnd"/>
      <w:r w:rsidRPr="00AB4661">
        <w:rPr>
          <w:rFonts w:ascii="Times New Roman" w:hAnsi="Times New Roman" w:cs="Times New Roman"/>
          <w:sz w:val="28"/>
        </w:rPr>
        <w:t xml:space="preserve"> будем говорить. А будем мы сегодня </w:t>
      </w:r>
      <w:proofErr w:type="gramStart"/>
      <w:r w:rsidRPr="00AB4661">
        <w:rPr>
          <w:rFonts w:ascii="Times New Roman" w:hAnsi="Times New Roman" w:cs="Times New Roman"/>
          <w:sz w:val="28"/>
        </w:rPr>
        <w:t>выяснять</w:t>
      </w:r>
      <w:proofErr w:type="gramEnd"/>
      <w:r w:rsidR="00FA2A78" w:rsidRPr="00AB4661">
        <w:rPr>
          <w:rFonts w:ascii="Times New Roman" w:hAnsi="Times New Roman" w:cs="Times New Roman"/>
          <w:sz w:val="28"/>
        </w:rPr>
        <w:t xml:space="preserve"> чем является нам огонь-врагом или другом.</w:t>
      </w:r>
    </w:p>
    <w:p w:rsidR="00FA2A78" w:rsidRDefault="00FA2A78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FA2A78" w:rsidRDefault="00FA2A78">
      <w:pPr>
        <w:rPr>
          <w:rFonts w:ascii="Times New Roman" w:hAnsi="Times New Roman" w:cs="Times New Roman"/>
          <w:sz w:val="28"/>
        </w:rPr>
      </w:pPr>
      <w:r w:rsidRPr="00FA2A78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Очень давно человек научился добывать огонь и использовать силу огня, чтобы греться готовить пищу, заставлять работать машину.</w:t>
      </w:r>
    </w:p>
    <w:p w:rsidR="00FA2A78" w:rsidRDefault="00FA2A78" w:rsidP="00FA2A78">
      <w:pPr>
        <w:jc w:val="center"/>
        <w:rPr>
          <w:rFonts w:ascii="Times New Roman" w:hAnsi="Times New Roman" w:cs="Times New Roman"/>
          <w:i/>
          <w:sz w:val="28"/>
        </w:rPr>
      </w:pPr>
      <w:r w:rsidRPr="00FA2A78">
        <w:rPr>
          <w:rFonts w:ascii="Times New Roman" w:hAnsi="Times New Roman" w:cs="Times New Roman"/>
          <w:i/>
          <w:sz w:val="28"/>
        </w:rPr>
        <w:t>(показывает картину «Причины пожара»)</w:t>
      </w:r>
    </w:p>
    <w:p w:rsidR="00FA2A78" w:rsidRDefault="00FA2A78" w:rsidP="00FA2A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Ребята! Подумайте и расскажите, что может стать причиной пожара?</w:t>
      </w:r>
    </w:p>
    <w:p w:rsidR="00FA2A78" w:rsidRPr="00FA2A78" w:rsidRDefault="00FA2A78" w:rsidP="00FA2A7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A2A78">
        <w:rPr>
          <w:rFonts w:ascii="Times New Roman" w:hAnsi="Times New Roman" w:cs="Times New Roman"/>
          <w:i/>
          <w:sz w:val="28"/>
        </w:rPr>
        <w:t xml:space="preserve">(рассказы детей: непотушенный окурок, неисправный </w:t>
      </w:r>
      <w:proofErr w:type="gramStart"/>
      <w:r w:rsidRPr="00FA2A78">
        <w:rPr>
          <w:rFonts w:ascii="Times New Roman" w:hAnsi="Times New Roman" w:cs="Times New Roman"/>
          <w:i/>
          <w:sz w:val="28"/>
        </w:rPr>
        <w:t>электро-прибор</w:t>
      </w:r>
      <w:proofErr w:type="gramEnd"/>
      <w:r w:rsidRPr="00FA2A78">
        <w:rPr>
          <w:rFonts w:ascii="Times New Roman" w:hAnsi="Times New Roman" w:cs="Times New Roman"/>
          <w:i/>
          <w:sz w:val="28"/>
        </w:rPr>
        <w:t>, игры со спичками, петарды, не выключенный утюг…и т.д.)</w:t>
      </w:r>
    </w:p>
    <w:p w:rsidR="00D75791" w:rsidRDefault="00D75791" w:rsidP="00FA2A78">
      <w:pPr>
        <w:rPr>
          <w:rFonts w:ascii="Times New Roman" w:hAnsi="Times New Roman" w:cs="Times New Roman"/>
          <w:sz w:val="28"/>
        </w:rPr>
      </w:pPr>
      <w:r w:rsidRPr="00FA2A78"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 w:rsidR="00FA2A78" w:rsidRPr="00FA2A78">
        <w:rPr>
          <w:rFonts w:ascii="Times New Roman" w:hAnsi="Times New Roman" w:cs="Times New Roman"/>
          <w:sz w:val="28"/>
        </w:rPr>
        <w:t xml:space="preserve">В </w:t>
      </w:r>
      <w:r w:rsidR="00FA2A78">
        <w:rPr>
          <w:rFonts w:ascii="Times New Roman" w:hAnsi="Times New Roman" w:cs="Times New Roman"/>
          <w:sz w:val="28"/>
        </w:rPr>
        <w:t xml:space="preserve">жизни человека </w:t>
      </w:r>
      <w:proofErr w:type="gramStart"/>
      <w:r w:rsidR="00FA2A78">
        <w:rPr>
          <w:rFonts w:ascii="Times New Roman" w:hAnsi="Times New Roman" w:cs="Times New Roman"/>
          <w:sz w:val="28"/>
        </w:rPr>
        <w:t>электро-</w:t>
      </w:r>
      <w:r w:rsidR="00FA2A78" w:rsidRPr="00FA2A78">
        <w:rPr>
          <w:rFonts w:ascii="Times New Roman" w:hAnsi="Times New Roman" w:cs="Times New Roman"/>
          <w:sz w:val="28"/>
        </w:rPr>
        <w:t>приборы</w:t>
      </w:r>
      <w:proofErr w:type="gramEnd"/>
      <w:r w:rsidR="00FA2A78" w:rsidRPr="00FA2A78">
        <w:rPr>
          <w:rFonts w:ascii="Times New Roman" w:hAnsi="Times New Roman" w:cs="Times New Roman"/>
          <w:sz w:val="28"/>
        </w:rPr>
        <w:t xml:space="preserve"> являются помощниками. И в каждой квартире их очень много.</w:t>
      </w:r>
      <w:r w:rsidR="00FA2A78">
        <w:rPr>
          <w:rFonts w:ascii="Times New Roman" w:hAnsi="Times New Roman" w:cs="Times New Roman"/>
          <w:sz w:val="28"/>
        </w:rPr>
        <w:t xml:space="preserve"> Вопрос: Как действуют </w:t>
      </w:r>
      <w:proofErr w:type="gramStart"/>
      <w:r w:rsidR="00FA2A78">
        <w:rPr>
          <w:rFonts w:ascii="Times New Roman" w:hAnsi="Times New Roman" w:cs="Times New Roman"/>
          <w:sz w:val="28"/>
        </w:rPr>
        <w:t>электро-приборы</w:t>
      </w:r>
      <w:proofErr w:type="gramEnd"/>
      <w:r w:rsidR="00FA2A78">
        <w:rPr>
          <w:rFonts w:ascii="Times New Roman" w:hAnsi="Times New Roman" w:cs="Times New Roman"/>
          <w:sz w:val="28"/>
        </w:rPr>
        <w:t xml:space="preserve">? </w:t>
      </w:r>
      <w:r w:rsidR="00FA2A78" w:rsidRPr="00FA2A78">
        <w:rPr>
          <w:rFonts w:ascii="Times New Roman" w:hAnsi="Times New Roman" w:cs="Times New Roman"/>
          <w:i/>
          <w:sz w:val="28"/>
        </w:rPr>
        <w:t>(ответы детей)</w:t>
      </w:r>
      <w:r w:rsidR="00FA2A78">
        <w:rPr>
          <w:rFonts w:ascii="Times New Roman" w:hAnsi="Times New Roman" w:cs="Times New Roman"/>
          <w:i/>
          <w:sz w:val="28"/>
        </w:rPr>
        <w:t xml:space="preserve">. </w:t>
      </w:r>
      <w:r w:rsidR="00FA2A78">
        <w:rPr>
          <w:rFonts w:ascii="Times New Roman" w:hAnsi="Times New Roman" w:cs="Times New Roman"/>
          <w:sz w:val="28"/>
        </w:rPr>
        <w:t xml:space="preserve">Электрический ток наш помощник. Если его не будет, мы не сможем смотреть </w:t>
      </w:r>
      <w:r>
        <w:rPr>
          <w:rFonts w:ascii="Times New Roman" w:hAnsi="Times New Roman" w:cs="Times New Roman"/>
          <w:sz w:val="28"/>
        </w:rPr>
        <w:t>телевизор, и т.д. Но электрический ток может быть и опасным и даже может вызвать пожар.</w:t>
      </w:r>
    </w:p>
    <w:p w:rsidR="00FA2A78" w:rsidRPr="00FA2A78" w:rsidRDefault="00D75791" w:rsidP="00FA2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Ребята! Назовите правила пользования электро-приборами. </w:t>
      </w:r>
      <w:r w:rsidRPr="00D75791">
        <w:rPr>
          <w:rFonts w:ascii="Times New Roman" w:hAnsi="Times New Roman" w:cs="Times New Roman"/>
          <w:i/>
          <w:sz w:val="28"/>
        </w:rPr>
        <w:t xml:space="preserve">(ответы детей: выключать из </w:t>
      </w:r>
      <w:r w:rsidR="00AB4661" w:rsidRPr="00D75791">
        <w:rPr>
          <w:rFonts w:ascii="Times New Roman" w:hAnsi="Times New Roman" w:cs="Times New Roman"/>
          <w:i/>
          <w:sz w:val="28"/>
        </w:rPr>
        <w:t>розетки</w:t>
      </w:r>
      <w:r w:rsidRPr="00D75791">
        <w:rPr>
          <w:rFonts w:ascii="Times New Roman" w:hAnsi="Times New Roman" w:cs="Times New Roman"/>
          <w:i/>
          <w:sz w:val="28"/>
        </w:rPr>
        <w:t xml:space="preserve">, при запахе резины сообщить родителям и </w:t>
      </w:r>
      <w:proofErr w:type="spellStart"/>
      <w:r w:rsidRPr="00D75791">
        <w:rPr>
          <w:rFonts w:ascii="Times New Roman" w:hAnsi="Times New Roman" w:cs="Times New Roman"/>
          <w:i/>
          <w:sz w:val="28"/>
        </w:rPr>
        <w:t>т</w:t>
      </w:r>
      <w:proofErr w:type="gramStart"/>
      <w:r w:rsidRPr="00D75791">
        <w:rPr>
          <w:rFonts w:ascii="Times New Roman" w:hAnsi="Times New Roman" w:cs="Times New Roman"/>
          <w:i/>
          <w:sz w:val="28"/>
        </w:rPr>
        <w:t>.д</w:t>
      </w:r>
      <w:proofErr w:type="spellEnd"/>
      <w:proofErr w:type="gramEnd"/>
      <w:r w:rsidRPr="00D75791">
        <w:rPr>
          <w:rFonts w:ascii="Times New Roman" w:hAnsi="Times New Roman" w:cs="Times New Roman"/>
          <w:i/>
          <w:sz w:val="28"/>
        </w:rPr>
        <w:t>)</w:t>
      </w:r>
      <w:r w:rsidR="00FA2A78" w:rsidRPr="00D75791">
        <w:rPr>
          <w:rFonts w:ascii="Times New Roman" w:hAnsi="Times New Roman" w:cs="Times New Roman"/>
          <w:i/>
          <w:sz w:val="28"/>
        </w:rPr>
        <w:t xml:space="preserve"> </w:t>
      </w:r>
    </w:p>
    <w:p w:rsidR="00D75791" w:rsidRDefault="00D75791" w:rsidP="00D75791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FA2A78" w:rsidRDefault="00FA2A78" w:rsidP="00FA2A7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5791" w:rsidRDefault="00D75791" w:rsidP="00FA2A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Ребята! Вы наверняка знаете, что есть вещества, которые могут легко загореться. Это-бензин, керосин, нефть. Эти вещества следует держать подальше от огня, т.к. они могут мгновенно вспыхнуть. Но </w:t>
      </w:r>
      <w:r w:rsidR="00B71B3D">
        <w:rPr>
          <w:rFonts w:ascii="Times New Roman" w:hAnsi="Times New Roman" w:cs="Times New Roman"/>
          <w:sz w:val="28"/>
        </w:rPr>
        <w:t xml:space="preserve">погасить горящий бензин, керосин водой не возможно эти </w:t>
      </w:r>
      <w:r w:rsidR="004E0AC6">
        <w:rPr>
          <w:rFonts w:ascii="Times New Roman" w:hAnsi="Times New Roman" w:cs="Times New Roman"/>
          <w:sz w:val="28"/>
        </w:rPr>
        <w:t xml:space="preserve">жидкости легче воды, поэтому они продолжают гореть, всплыв на поверхность воды. Как вы </w:t>
      </w:r>
      <w:proofErr w:type="gramStart"/>
      <w:r w:rsidR="004E0AC6">
        <w:rPr>
          <w:rFonts w:ascii="Times New Roman" w:hAnsi="Times New Roman" w:cs="Times New Roman"/>
          <w:sz w:val="28"/>
        </w:rPr>
        <w:t>думаете</w:t>
      </w:r>
      <w:proofErr w:type="gramEnd"/>
      <w:r w:rsidR="004E0AC6">
        <w:rPr>
          <w:rFonts w:ascii="Times New Roman" w:hAnsi="Times New Roman" w:cs="Times New Roman"/>
          <w:sz w:val="28"/>
        </w:rPr>
        <w:t xml:space="preserve"> чем их можно потушить? Их тушат песком или специальной смесью. Люди придумали специальные приборы-огнетушители, которые есть в каждом учреждении (показать). </w:t>
      </w:r>
    </w:p>
    <w:p w:rsidR="004E0AC6" w:rsidRDefault="004E0AC6" w:rsidP="00FA2A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 и такие жидкости, как лаки, краски, ацетон, спирт, жидкие масла. Их нельзя хранить на балконе, в кухне. Почему</w:t>
      </w:r>
      <w:proofErr w:type="gramStart"/>
      <w:r>
        <w:rPr>
          <w:rFonts w:ascii="Times New Roman" w:hAnsi="Times New Roman" w:cs="Times New Roman"/>
          <w:sz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</w:rPr>
        <w:t>Как вы думаете?</w:t>
      </w:r>
    </w:p>
    <w:p w:rsidR="00FA2A78" w:rsidRDefault="004E0AC6" w:rsidP="00FA2A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Да! Такие пожарные вещества хранят в специальных местах.</w:t>
      </w:r>
    </w:p>
    <w:p w:rsidR="004E0AC6" w:rsidRDefault="004E0AC6" w:rsidP="004E0AC6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4E0AC6" w:rsidRDefault="004E0AC6" w:rsidP="00FA2A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детям: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можно назвать «огонь</w:t>
      </w:r>
      <w:r w:rsidR="00AB46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AB46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 друг»?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мы говорим «огонь наш враг»?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может стать причиной пожара.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бензин, керосин, нефть не тушат водой?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тушат водой?</w:t>
      </w:r>
    </w:p>
    <w:p w:rsidR="004E0AC6" w:rsidRDefault="004E0AC6" w:rsidP="004E0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горючие вещества нельзя хранить на кухне? На балконе?</w:t>
      </w:r>
    </w:p>
    <w:p w:rsidR="004E0AC6" w:rsidRPr="004E0AC6" w:rsidRDefault="004E0AC6" w:rsidP="004E0AC6">
      <w:pPr>
        <w:rPr>
          <w:rFonts w:ascii="Times New Roman" w:hAnsi="Times New Roman" w:cs="Times New Roman"/>
          <w:b/>
          <w:sz w:val="28"/>
        </w:rPr>
      </w:pPr>
      <w:proofErr w:type="gramStart"/>
      <w:r w:rsidRPr="004E0AC6">
        <w:rPr>
          <w:rFonts w:ascii="Times New Roman" w:hAnsi="Times New Roman" w:cs="Times New Roman"/>
          <w:b/>
          <w:sz w:val="28"/>
          <w:lang w:val="en-US"/>
        </w:rPr>
        <w:t>V</w:t>
      </w:r>
      <w:r w:rsidRPr="004E0AC6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4E0AC6" w:rsidRDefault="004E0AC6" w:rsidP="004E0A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</w:t>
      </w:r>
      <w:r w:rsidR="00A128FF">
        <w:rPr>
          <w:rFonts w:ascii="Times New Roman" w:hAnsi="Times New Roman" w:cs="Times New Roman"/>
          <w:sz w:val="28"/>
        </w:rPr>
        <w:t>Что буде если…</w:t>
      </w:r>
      <w:r>
        <w:rPr>
          <w:rFonts w:ascii="Times New Roman" w:hAnsi="Times New Roman" w:cs="Times New Roman"/>
          <w:sz w:val="28"/>
        </w:rPr>
        <w:t>»</w:t>
      </w:r>
    </w:p>
    <w:p w:rsidR="00A128FF" w:rsidRDefault="00A128FF" w:rsidP="00A12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выключить утюг?</w:t>
      </w:r>
    </w:p>
    <w:p w:rsidR="00A128FF" w:rsidRDefault="00A128FF" w:rsidP="00A12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человек засунет пальцы в розетку?</w:t>
      </w:r>
    </w:p>
    <w:p w:rsidR="00A128FF" w:rsidRDefault="00A128FF" w:rsidP="00A12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включить неисправный электр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прибор?</w:t>
      </w:r>
    </w:p>
    <w:p w:rsidR="00A128FF" w:rsidRDefault="00A128FF" w:rsidP="00A128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«Объясни».</w:t>
      </w:r>
    </w:p>
    <w:p w:rsidR="00A128FF" w:rsidRDefault="00A128FF" w:rsidP="00A128F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128FF">
        <w:rPr>
          <w:rFonts w:ascii="Times New Roman" w:hAnsi="Times New Roman" w:cs="Times New Roman"/>
          <w:i/>
          <w:sz w:val="28"/>
        </w:rPr>
        <w:lastRenderedPageBreak/>
        <w:t>(детям предлагаются картинки на тему опасные ситуации с огнем</w:t>
      </w:r>
      <w:proofErr w:type="gramStart"/>
      <w:r w:rsidRPr="00A128FF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Pr="00A128FF">
        <w:rPr>
          <w:rFonts w:ascii="Times New Roman" w:hAnsi="Times New Roman" w:cs="Times New Roman"/>
          <w:i/>
          <w:sz w:val="28"/>
        </w:rPr>
        <w:t xml:space="preserve"> а дети должны назвать исходя из выводов что делать нельзя)</w:t>
      </w:r>
    </w:p>
    <w:p w:rsidR="00A128FF" w:rsidRPr="00A128FF" w:rsidRDefault="00A128FF" w:rsidP="00A128F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128FF" w:rsidRPr="004E0AC6" w:rsidRDefault="00A128FF" w:rsidP="00A128FF">
      <w:pPr>
        <w:rPr>
          <w:rFonts w:ascii="Times New Roman" w:hAnsi="Times New Roman" w:cs="Times New Roman"/>
          <w:b/>
          <w:sz w:val="28"/>
        </w:rPr>
      </w:pPr>
      <w:proofErr w:type="gramStart"/>
      <w:r w:rsidRPr="004E0AC6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E0AC6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B22670" w:rsidRDefault="00A128F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с интерактивной доской «</w:t>
      </w:r>
      <w:proofErr w:type="gramStart"/>
      <w:r>
        <w:rPr>
          <w:rFonts w:ascii="Times New Roman" w:hAnsi="Times New Roman" w:cs="Times New Roman"/>
          <w:sz w:val="28"/>
        </w:rPr>
        <w:t>Профессии</w:t>
      </w:r>
      <w:proofErr w:type="gramEnd"/>
      <w:r>
        <w:rPr>
          <w:rFonts w:ascii="Times New Roman" w:hAnsi="Times New Roman" w:cs="Times New Roman"/>
          <w:sz w:val="28"/>
        </w:rPr>
        <w:t xml:space="preserve"> которые делают нашу жизнь безопасной » </w:t>
      </w:r>
      <w:r w:rsidRPr="00A128FF">
        <w:rPr>
          <w:rFonts w:ascii="Times New Roman" w:hAnsi="Times New Roman" w:cs="Times New Roman"/>
          <w:i/>
          <w:sz w:val="28"/>
        </w:rPr>
        <w:t>(пожарный, полицейский, спасатель, доктор, инспектор ПДД)</w:t>
      </w:r>
    </w:p>
    <w:p w:rsidR="00A128FF" w:rsidRDefault="00A128F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Дидактическая игра с интерактивной доской «Опасные слова»</w:t>
      </w:r>
      <w:r w:rsidR="00377E36">
        <w:rPr>
          <w:rFonts w:ascii="Times New Roman" w:hAnsi="Times New Roman" w:cs="Times New Roman"/>
          <w:sz w:val="28"/>
        </w:rPr>
        <w:t xml:space="preserve"> </w:t>
      </w:r>
      <w:r w:rsidR="00377E36" w:rsidRPr="00377E36">
        <w:rPr>
          <w:rFonts w:ascii="Times New Roman" w:hAnsi="Times New Roman" w:cs="Times New Roman"/>
          <w:i/>
          <w:sz w:val="28"/>
        </w:rPr>
        <w:t>(пар, жар, дым, огонь, крик, шум, серена)</w:t>
      </w:r>
      <w:proofErr w:type="gramEnd"/>
    </w:p>
    <w:p w:rsidR="00AB4661" w:rsidRDefault="00AB46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с интерактивной доской «Безопасные штучки»</w:t>
      </w:r>
      <w:r w:rsidR="00377E36">
        <w:rPr>
          <w:rFonts w:ascii="Times New Roman" w:hAnsi="Times New Roman" w:cs="Times New Roman"/>
          <w:sz w:val="28"/>
        </w:rPr>
        <w:t xml:space="preserve"> </w:t>
      </w:r>
      <w:r w:rsidR="00377E36" w:rsidRPr="00377E36">
        <w:rPr>
          <w:rFonts w:ascii="Times New Roman" w:hAnsi="Times New Roman" w:cs="Times New Roman"/>
          <w:i/>
          <w:sz w:val="28"/>
        </w:rPr>
        <w:t>(пожарный гидрант, каска, бин, ремень безопасности)</w:t>
      </w:r>
    </w:p>
    <w:p w:rsidR="00377E36" w:rsidRDefault="00377E36">
      <w:pPr>
        <w:rPr>
          <w:rFonts w:ascii="Times New Roman" w:hAnsi="Times New Roman" w:cs="Times New Roman"/>
          <w:b/>
          <w:sz w:val="28"/>
        </w:rPr>
      </w:pPr>
      <w:proofErr w:type="gramStart"/>
      <w:r w:rsidRPr="004E0AC6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4E0AC6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A128FF" w:rsidRDefault="00A128FF">
      <w:pPr>
        <w:rPr>
          <w:rFonts w:ascii="Times New Roman" w:hAnsi="Times New Roman" w:cs="Times New Roman"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28FF">
        <w:rPr>
          <w:rFonts w:ascii="Times New Roman" w:hAnsi="Times New Roman" w:cs="Times New Roman"/>
          <w:sz w:val="28"/>
        </w:rPr>
        <w:t>Ну что волчок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понял</w:t>
      </w:r>
      <w:proofErr w:type="gramEnd"/>
      <w:r>
        <w:rPr>
          <w:rFonts w:ascii="Times New Roman" w:hAnsi="Times New Roman" w:cs="Times New Roman"/>
          <w:sz w:val="28"/>
        </w:rPr>
        <w:t xml:space="preserve"> что нельзя разжигать костры и баловаться со спичками, а самое главное понял «огонь наш враг или друг»?</w:t>
      </w:r>
    </w:p>
    <w:p w:rsidR="00A128FF" w:rsidRDefault="00A128FF">
      <w:pPr>
        <w:rPr>
          <w:rFonts w:ascii="Times New Roman" w:hAnsi="Times New Roman" w:cs="Times New Roman"/>
          <w:sz w:val="28"/>
        </w:rPr>
      </w:pPr>
      <w:r w:rsidRPr="00A128FF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>: Все понял, я больше никогда не буду баловаться с огнем, а буду только дружить.</w:t>
      </w:r>
    </w:p>
    <w:p w:rsidR="00A128FF" w:rsidRDefault="00A128FF">
      <w:pPr>
        <w:rPr>
          <w:rFonts w:ascii="Times New Roman" w:hAnsi="Times New Roman" w:cs="Times New Roman"/>
          <w:sz w:val="28"/>
        </w:rPr>
      </w:pPr>
      <w:r w:rsidRPr="00B22670">
        <w:rPr>
          <w:rFonts w:ascii="Times New Roman" w:hAnsi="Times New Roman" w:cs="Times New Roman"/>
          <w:b/>
          <w:sz w:val="28"/>
        </w:rPr>
        <w:t>Воспитатель:</w:t>
      </w:r>
      <w:r w:rsidRPr="00A128F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28FF">
        <w:rPr>
          <w:rFonts w:ascii="Times New Roman" w:hAnsi="Times New Roman" w:cs="Times New Roman"/>
          <w:sz w:val="28"/>
        </w:rPr>
        <w:t>Ну</w:t>
      </w:r>
      <w:proofErr w:type="gramEnd"/>
      <w:r w:rsidRPr="00A128FF">
        <w:rPr>
          <w:rFonts w:ascii="Times New Roman" w:hAnsi="Times New Roman" w:cs="Times New Roman"/>
          <w:sz w:val="28"/>
        </w:rPr>
        <w:t xml:space="preserve"> какой же ты молодец, тогда мы с ребятами приглашаем тебя посмотреть мультфильмы о пожарной безопасности.</w:t>
      </w:r>
    </w:p>
    <w:p w:rsidR="00A128FF" w:rsidRPr="00F41074" w:rsidRDefault="00A128FF" w:rsidP="00A128FF">
      <w:pPr>
        <w:rPr>
          <w:rFonts w:ascii="Times New Roman" w:hAnsi="Times New Roman" w:cs="Times New Roman"/>
          <w:b/>
          <w:sz w:val="28"/>
        </w:rPr>
      </w:pPr>
      <w:proofErr w:type="gramStart"/>
      <w:r w:rsidRPr="004E0AC6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4E0AC6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</w:p>
    <w:p w:rsidR="00A128FF" w:rsidRPr="00A128FF" w:rsidRDefault="00AB4661" w:rsidP="00A12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 мультфильмов «Смешарики: не играй с огнем», «Смешарики: </w:t>
      </w:r>
      <w:r w:rsidR="00377E36">
        <w:rPr>
          <w:rFonts w:ascii="Times New Roman" w:hAnsi="Times New Roman" w:cs="Times New Roman"/>
          <w:sz w:val="28"/>
        </w:rPr>
        <w:t>Безопасность с электро</w:t>
      </w:r>
      <w:r w:rsidR="00377E36" w:rsidRPr="00377E3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приборами», «Смешарики: петарды-это не игрушки».</w:t>
      </w:r>
    </w:p>
    <w:p w:rsidR="00A128FF" w:rsidRPr="00B22670" w:rsidRDefault="00A128FF">
      <w:pPr>
        <w:rPr>
          <w:rFonts w:ascii="Times New Roman" w:hAnsi="Times New Roman" w:cs="Times New Roman"/>
          <w:sz w:val="28"/>
        </w:rPr>
      </w:pPr>
    </w:p>
    <w:sectPr w:rsidR="00A128FF" w:rsidRPr="00B2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BD5"/>
    <w:multiLevelType w:val="hybridMultilevel"/>
    <w:tmpl w:val="0F56CD6E"/>
    <w:lvl w:ilvl="0" w:tplc="1C5EAA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305D5"/>
    <w:multiLevelType w:val="hybridMultilevel"/>
    <w:tmpl w:val="EAB6DF08"/>
    <w:lvl w:ilvl="0" w:tplc="1C5EAA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1"/>
    <w:rsid w:val="0000007C"/>
    <w:rsid w:val="001C3971"/>
    <w:rsid w:val="00377E36"/>
    <w:rsid w:val="004058C8"/>
    <w:rsid w:val="004E0AC6"/>
    <w:rsid w:val="00785C16"/>
    <w:rsid w:val="00A128FF"/>
    <w:rsid w:val="00AB4661"/>
    <w:rsid w:val="00B22670"/>
    <w:rsid w:val="00B71B3D"/>
    <w:rsid w:val="00D75791"/>
    <w:rsid w:val="00E703A1"/>
    <w:rsid w:val="00F41074"/>
    <w:rsid w:val="00F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C6"/>
    <w:pPr>
      <w:ind w:left="720"/>
      <w:contextualSpacing/>
    </w:pPr>
  </w:style>
  <w:style w:type="paragraph" w:customStyle="1" w:styleId="c3">
    <w:name w:val="c3"/>
    <w:basedOn w:val="a"/>
    <w:rsid w:val="00F4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C6"/>
    <w:pPr>
      <w:ind w:left="720"/>
      <w:contextualSpacing/>
    </w:pPr>
  </w:style>
  <w:style w:type="paragraph" w:customStyle="1" w:styleId="c3">
    <w:name w:val="c3"/>
    <w:basedOn w:val="a"/>
    <w:rsid w:val="00F4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2017-04-19T10:10:00Z</dcterms:created>
  <dcterms:modified xsi:type="dcterms:W3CDTF">2017-04-20T06:39:00Z</dcterms:modified>
</cp:coreProperties>
</file>